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2" w:rsidRDefault="004844B2" w:rsidP="004844B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4844B2" w:rsidRDefault="004844B2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24C8B" w:rsidRPr="002347D8" w:rsidRDefault="00D24C8B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:rsidR="005F19A6" w:rsidRPr="002347D8" w:rsidRDefault="005F19A6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 xml:space="preserve">Azad </w:t>
      </w:r>
      <w:proofErr w:type="spellStart"/>
      <w:r w:rsidRPr="002347D8">
        <w:rPr>
          <w:rFonts w:asciiTheme="majorBidi" w:hAnsiTheme="majorBidi" w:cstheme="majorBidi"/>
          <w:b/>
          <w:bCs/>
          <w:sz w:val="24"/>
          <w:szCs w:val="24"/>
        </w:rPr>
        <w:t>Maroufi</w:t>
      </w:r>
      <w:proofErr w:type="spellEnd"/>
      <w:r w:rsidRPr="002347D8">
        <w:rPr>
          <w:rFonts w:asciiTheme="majorBidi" w:hAnsiTheme="majorBidi" w:cstheme="majorBidi"/>
          <w:b/>
          <w:bCs/>
          <w:sz w:val="24"/>
          <w:szCs w:val="24"/>
        </w:rPr>
        <w:t xml:space="preserve"> M.D.</w:t>
      </w:r>
    </w:p>
    <w:p w:rsidR="005F19A6" w:rsidRPr="002347D8" w:rsidRDefault="005F19A6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>Associate Professor of Medical Education</w:t>
      </w:r>
    </w:p>
    <w:p w:rsidR="005F19A6" w:rsidRPr="002347D8" w:rsidRDefault="005F19A6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>Kurdistan University of Medical Sciences</w:t>
      </w:r>
    </w:p>
    <w:p w:rsidR="005F19A6" w:rsidRPr="002347D8" w:rsidRDefault="005F19A6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347D8">
        <w:rPr>
          <w:rFonts w:asciiTheme="majorBidi" w:hAnsiTheme="majorBidi" w:cstheme="majorBidi"/>
          <w:b/>
          <w:bCs/>
          <w:sz w:val="24"/>
          <w:szCs w:val="24"/>
        </w:rPr>
        <w:t>Sanandaj</w:t>
      </w:r>
      <w:proofErr w:type="spellEnd"/>
      <w:r w:rsidR="00D24C8B" w:rsidRPr="002347D8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2347D8">
        <w:rPr>
          <w:rFonts w:asciiTheme="majorBidi" w:hAnsiTheme="majorBidi" w:cstheme="majorBidi"/>
          <w:b/>
          <w:bCs/>
          <w:sz w:val="24"/>
          <w:szCs w:val="24"/>
        </w:rPr>
        <w:t xml:space="preserve"> IRAN</w:t>
      </w:r>
    </w:p>
    <w:p w:rsidR="000561C6" w:rsidRPr="002347D8" w:rsidRDefault="005F19A6" w:rsidP="005F19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>Updated September 2019</w:t>
      </w:r>
    </w:p>
    <w:p w:rsidR="005F19A6" w:rsidRPr="002347D8" w:rsidRDefault="005F19A6" w:rsidP="005F19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>Personal Details:</w:t>
      </w:r>
    </w:p>
    <w:p w:rsidR="005F19A6" w:rsidRPr="002347D8" w:rsidRDefault="005F19A6" w:rsidP="005F19A6">
      <w:p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Name: Azad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Maroufi</w:t>
      </w:r>
      <w:proofErr w:type="spellEnd"/>
    </w:p>
    <w:p w:rsidR="005F19A6" w:rsidRPr="002347D8" w:rsidRDefault="005F19A6" w:rsidP="005F19A6">
      <w:p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D.O.B. 9 August 1973 (18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Mordad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1352)</w:t>
      </w:r>
    </w:p>
    <w:p w:rsidR="00C87138" w:rsidRPr="002347D8" w:rsidRDefault="005F19A6" w:rsidP="00C87138">
      <w:p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Email: maroufi@muk.ac.ir </w:t>
      </w:r>
    </w:p>
    <w:p w:rsidR="005F19A6" w:rsidRPr="002347D8" w:rsidRDefault="00C87138" w:rsidP="00C87138">
      <w:p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           </w:t>
      </w:r>
      <w:r w:rsidR="005F19A6" w:rsidRPr="002347D8">
        <w:rPr>
          <w:rFonts w:asciiTheme="majorBidi" w:hAnsiTheme="majorBidi" w:cstheme="majorBidi"/>
          <w:sz w:val="24"/>
          <w:szCs w:val="24"/>
        </w:rPr>
        <w:t>maroufimd@gmail.com</w:t>
      </w:r>
    </w:p>
    <w:p w:rsidR="005F19A6" w:rsidRPr="002347D8" w:rsidRDefault="005F19A6" w:rsidP="00BA1F30">
      <w:p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Address:</w:t>
      </w:r>
      <w:r w:rsidR="00BA1F30" w:rsidRPr="002347D8">
        <w:rPr>
          <w:rFonts w:asciiTheme="majorBidi" w:hAnsiTheme="majorBidi" w:cstheme="majorBidi"/>
          <w:sz w:val="24"/>
          <w:szCs w:val="24"/>
        </w:rPr>
        <w:t xml:space="preserve"> Neuroscience Research Center, </w:t>
      </w:r>
      <w:r w:rsidRPr="002347D8">
        <w:rPr>
          <w:rFonts w:asciiTheme="majorBidi" w:hAnsiTheme="majorBidi" w:cstheme="majorBidi"/>
          <w:sz w:val="24"/>
          <w:szCs w:val="24"/>
        </w:rPr>
        <w:t>Department of Psychiatry</w:t>
      </w:r>
      <w:r w:rsidR="00BA1F30" w:rsidRPr="002347D8">
        <w:rPr>
          <w:rFonts w:asciiTheme="majorBidi" w:hAnsiTheme="majorBidi" w:cstheme="majorBidi"/>
          <w:sz w:val="24"/>
          <w:szCs w:val="24"/>
        </w:rPr>
        <w:t xml:space="preserve">, Kurdistan University of Medical Sciences,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Pasdaran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</w:t>
      </w:r>
      <w:r w:rsidR="00BA1F30" w:rsidRPr="002347D8">
        <w:rPr>
          <w:rFonts w:asciiTheme="majorBidi" w:hAnsiTheme="majorBidi" w:cstheme="majorBidi"/>
          <w:sz w:val="24"/>
          <w:szCs w:val="24"/>
        </w:rPr>
        <w:t>Blvd,</w:t>
      </w:r>
      <w:r w:rsidRPr="002347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="00BA1F30" w:rsidRPr="002347D8">
        <w:rPr>
          <w:rFonts w:asciiTheme="majorBidi" w:hAnsiTheme="majorBidi" w:cstheme="majorBidi"/>
          <w:sz w:val="24"/>
          <w:szCs w:val="24"/>
        </w:rPr>
        <w:t>,</w:t>
      </w:r>
      <w:r w:rsidRPr="002347D8">
        <w:rPr>
          <w:rFonts w:asciiTheme="majorBidi" w:hAnsiTheme="majorBidi" w:cstheme="majorBidi"/>
          <w:sz w:val="24"/>
          <w:szCs w:val="24"/>
        </w:rPr>
        <w:t xml:space="preserve"> Iran</w:t>
      </w:r>
      <w:r w:rsidR="00BA1F30" w:rsidRPr="002347D8">
        <w:rPr>
          <w:rFonts w:asciiTheme="majorBidi" w:hAnsiTheme="majorBidi" w:cstheme="majorBidi"/>
          <w:sz w:val="24"/>
          <w:szCs w:val="24"/>
        </w:rPr>
        <w:t>.</w:t>
      </w:r>
    </w:p>
    <w:p w:rsidR="005F19A6" w:rsidRPr="002347D8" w:rsidRDefault="005F19A6" w:rsidP="005F19A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347D8">
        <w:rPr>
          <w:rFonts w:asciiTheme="majorBidi" w:hAnsiTheme="majorBidi" w:cstheme="majorBidi"/>
          <w:b/>
          <w:bCs/>
          <w:sz w:val="24"/>
          <w:szCs w:val="24"/>
        </w:rPr>
        <w:t xml:space="preserve">Academic Qualifications: </w:t>
      </w:r>
    </w:p>
    <w:p w:rsidR="00BA1F30" w:rsidRPr="002347D8" w:rsidRDefault="00BA1F30" w:rsidP="00D24C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Tabriz University of Medical Sciences, Psychiatry national board, Department of Psychiatry, 1999-2003.</w:t>
      </w:r>
    </w:p>
    <w:p w:rsidR="00BA1F30" w:rsidRPr="002347D8" w:rsidRDefault="00BA1F30" w:rsidP="00D24C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MD, School of Medicine, Kurdistan University of Medical Sciences</w:t>
      </w:r>
      <w:r w:rsidR="00D24C8B" w:rsidRPr="002347D8">
        <w:rPr>
          <w:rFonts w:asciiTheme="majorBidi" w:hAnsiTheme="majorBidi" w:cstheme="majorBidi"/>
          <w:sz w:val="24"/>
          <w:szCs w:val="24"/>
        </w:rPr>
        <w:t>, Iran, 1991-1998</w:t>
      </w:r>
      <w:r w:rsidRPr="002347D8">
        <w:rPr>
          <w:rFonts w:asciiTheme="majorBidi" w:hAnsiTheme="majorBidi" w:cstheme="majorBidi"/>
          <w:sz w:val="24"/>
          <w:szCs w:val="24"/>
        </w:rPr>
        <w:t>.</w:t>
      </w:r>
    </w:p>
    <w:p w:rsidR="00213B00" w:rsidRPr="00F347AA" w:rsidRDefault="00213B00" w:rsidP="00213B0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t>Positions and work experiences:</w:t>
      </w:r>
    </w:p>
    <w:p w:rsidR="00946AF9" w:rsidRPr="002347D8" w:rsidRDefault="00946AF9" w:rsidP="00946AF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Faculty member, Department of Psychiatry, Medical School, Kurdistan University of Medical Sciences, Iran.</w:t>
      </w:r>
    </w:p>
    <w:p w:rsidR="00213B00" w:rsidRPr="002347D8" w:rsidRDefault="00200FC0" w:rsidP="00946AF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Educational </w:t>
      </w:r>
      <w:r w:rsidR="00213B00" w:rsidRPr="002347D8">
        <w:rPr>
          <w:rFonts w:asciiTheme="majorBidi" w:hAnsiTheme="majorBidi" w:cstheme="majorBidi"/>
          <w:sz w:val="24"/>
          <w:szCs w:val="24"/>
        </w:rPr>
        <w:t>Deputy Manager</w:t>
      </w:r>
      <w:r w:rsidR="00C87138" w:rsidRPr="002347D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C87138" w:rsidRPr="002347D8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="00C87138" w:rsidRPr="002347D8">
        <w:rPr>
          <w:rFonts w:asciiTheme="majorBidi" w:hAnsiTheme="majorBidi" w:cstheme="majorBidi"/>
          <w:sz w:val="24"/>
          <w:szCs w:val="24"/>
        </w:rPr>
        <w:t xml:space="preserve"> psychiatry hospital</w:t>
      </w:r>
      <w:r w:rsidR="00946AF9" w:rsidRPr="002347D8">
        <w:rPr>
          <w:rFonts w:asciiTheme="majorBidi" w:hAnsiTheme="majorBidi" w:cstheme="majorBidi"/>
          <w:sz w:val="24"/>
          <w:szCs w:val="24"/>
        </w:rPr>
        <w:t>.</w:t>
      </w:r>
    </w:p>
    <w:p w:rsidR="00C87138" w:rsidRPr="002347D8" w:rsidRDefault="00C87138" w:rsidP="00C8713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Member of neuroscience Research Center, Kurdistan University of Medical Science, Iran.</w:t>
      </w:r>
    </w:p>
    <w:p w:rsidR="00946AF9" w:rsidRPr="00F347AA" w:rsidRDefault="00946AF9" w:rsidP="00946A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t>Thesis:</w:t>
      </w:r>
    </w:p>
    <w:p w:rsidR="004844B2" w:rsidRDefault="004844B2" w:rsidP="004844B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46AF9" w:rsidRPr="002347D8" w:rsidRDefault="00946AF9" w:rsidP="004010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Level of Knowledge in Healthcare Staff </w:t>
      </w:r>
      <w:proofErr w:type="gramStart"/>
      <w:r w:rsidR="004010E7" w:rsidRPr="002347D8">
        <w:rPr>
          <w:rFonts w:asciiTheme="majorBidi" w:hAnsiTheme="majorBidi" w:cstheme="majorBidi"/>
          <w:sz w:val="24"/>
          <w:szCs w:val="24"/>
        </w:rPr>
        <w:t>T</w:t>
      </w:r>
      <w:r w:rsidRPr="002347D8">
        <w:rPr>
          <w:rFonts w:asciiTheme="majorBidi" w:hAnsiTheme="majorBidi" w:cstheme="majorBidi"/>
          <w:sz w:val="24"/>
          <w:szCs w:val="24"/>
        </w:rPr>
        <w:t>oward</w:t>
      </w:r>
      <w:proofErr w:type="gramEnd"/>
      <w:r w:rsidRPr="002347D8">
        <w:rPr>
          <w:rFonts w:asciiTheme="majorBidi" w:hAnsiTheme="majorBidi" w:cstheme="majorBidi"/>
          <w:sz w:val="24"/>
          <w:szCs w:val="24"/>
        </w:rPr>
        <w:t xml:space="preserve"> </w:t>
      </w:r>
      <w:r w:rsidR="004010E7" w:rsidRPr="002347D8">
        <w:rPr>
          <w:rFonts w:asciiTheme="majorBidi" w:hAnsiTheme="majorBidi" w:cstheme="majorBidi"/>
          <w:sz w:val="24"/>
          <w:szCs w:val="24"/>
        </w:rPr>
        <w:t>N</w:t>
      </w:r>
      <w:r w:rsidRPr="002347D8">
        <w:rPr>
          <w:rFonts w:asciiTheme="majorBidi" w:hAnsiTheme="majorBidi" w:cstheme="majorBidi"/>
          <w:sz w:val="24"/>
          <w:szCs w:val="24"/>
        </w:rPr>
        <w:t xml:space="preserve">osocomial </w:t>
      </w:r>
      <w:r w:rsidR="004010E7" w:rsidRPr="002347D8">
        <w:rPr>
          <w:rFonts w:asciiTheme="majorBidi" w:hAnsiTheme="majorBidi" w:cstheme="majorBidi"/>
          <w:sz w:val="24"/>
          <w:szCs w:val="24"/>
        </w:rPr>
        <w:t>I</w:t>
      </w:r>
      <w:r w:rsidRPr="002347D8">
        <w:rPr>
          <w:rFonts w:asciiTheme="majorBidi" w:hAnsiTheme="majorBidi" w:cstheme="majorBidi"/>
          <w:sz w:val="24"/>
          <w:szCs w:val="24"/>
        </w:rPr>
        <w:t>nfections</w:t>
      </w:r>
      <w:r w:rsidR="004010E7" w:rsidRPr="002347D8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4010E7" w:rsidRPr="002347D8">
        <w:rPr>
          <w:rFonts w:asciiTheme="majorBidi" w:hAnsiTheme="majorBidi" w:cstheme="majorBidi"/>
          <w:sz w:val="24"/>
          <w:szCs w:val="24"/>
        </w:rPr>
        <w:t>Sanadaj</w:t>
      </w:r>
      <w:proofErr w:type="spellEnd"/>
      <w:r w:rsidR="004010E7" w:rsidRPr="002347D8">
        <w:rPr>
          <w:rFonts w:asciiTheme="majorBidi" w:hAnsiTheme="majorBidi" w:cstheme="majorBidi"/>
          <w:sz w:val="24"/>
          <w:szCs w:val="24"/>
        </w:rPr>
        <w:t>, 1998</w:t>
      </w:r>
      <w:r w:rsidRPr="002347D8">
        <w:rPr>
          <w:rFonts w:asciiTheme="majorBidi" w:hAnsiTheme="majorBidi" w:cstheme="majorBidi"/>
          <w:sz w:val="24"/>
          <w:szCs w:val="24"/>
        </w:rPr>
        <w:t xml:space="preserve">. </w:t>
      </w:r>
    </w:p>
    <w:p w:rsidR="004010E7" w:rsidRPr="002347D8" w:rsidRDefault="004010E7" w:rsidP="004010E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Obsessive-compulsive disorder in patients with bipolar I disorder and Schizophrenia, 2003.</w:t>
      </w:r>
    </w:p>
    <w:p w:rsidR="004010E7" w:rsidRPr="00F347AA" w:rsidRDefault="004010E7" w:rsidP="004010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t>Published Articles:</w:t>
      </w:r>
    </w:p>
    <w:p w:rsidR="00EF266E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Double-blind, randomized, placebo-controlled 6-week study on the efficacy and safety of the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tamoxifen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adjunctive to lithium in acute bipolar mania. </w:t>
      </w:r>
    </w:p>
    <w:p w:rsidR="00EF266E" w:rsidRPr="002347D8" w:rsidRDefault="00EF266E" w:rsidP="002347D8">
      <w:pPr>
        <w:ind w:left="1980"/>
        <w:jc w:val="both"/>
        <w:rPr>
          <w:rFonts w:asciiTheme="majorBidi" w:hAnsiTheme="majorBidi" w:cstheme="majorBidi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Z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Amrollahi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Rezaei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B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Salehi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Modabbernia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Journal of affective disorders 129 (1-3), 327-331.</w:t>
      </w:r>
      <w:proofErr w:type="gramEnd"/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Sildenafil adjunctive therapy to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risperidone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in the treatment of the negative symptoms of schizophrenia: a double-blind randomized placebo-controlled trial.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Akhondzadeh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R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Ghayyoumi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Rezaei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B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Salehi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Modabbernia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Psychopharmacology 213(4), 809-815, 2011.</w:t>
      </w:r>
      <w:proofErr w:type="gramEnd"/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Effects of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remifentanil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on convulsion duration and hemodynamic responses during electroconvulsive therapy: a double-blind, randomized clinical trial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K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Nasseri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MT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Arasteh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Shami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The journal of ECT 25 (3), 170-173-21, 2009.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Prevalence and quality of anxiety in patients with epilepsy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P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Khomand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Ahmadiani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NS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Gharibi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Epilepsy &amp; Behavior 32, 34-37-19, 2014.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Effect of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memantine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on cognitive performance in patients under electroconvulsive therapy: a double-blind randomized clinical trial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NS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Jamshid</w:t>
      </w:r>
      <w:r w:rsidR="00EF266E" w:rsidRPr="002347D8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K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Hassanzadeh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Gharibi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>, Clinical neuropharmacology 38</w:t>
      </w:r>
      <w:r w:rsidRPr="002347D8">
        <w:rPr>
          <w:rFonts w:asciiTheme="majorBidi" w:hAnsiTheme="majorBidi" w:cstheme="majorBidi"/>
          <w:sz w:val="20"/>
          <w:szCs w:val="20"/>
        </w:rPr>
        <w:t>(6), 236-240</w:t>
      </w:r>
      <w:r w:rsidR="00EF266E" w:rsidRPr="002347D8">
        <w:rPr>
          <w:rFonts w:asciiTheme="majorBidi" w:hAnsiTheme="majorBidi" w:cstheme="majorBidi"/>
          <w:sz w:val="20"/>
          <w:szCs w:val="20"/>
        </w:rPr>
        <w:t>,</w:t>
      </w:r>
      <w:r w:rsidRPr="002347D8">
        <w:rPr>
          <w:rFonts w:asciiTheme="majorBidi" w:hAnsiTheme="majorBidi" w:cstheme="majorBidi"/>
          <w:sz w:val="20"/>
          <w:szCs w:val="20"/>
        </w:rPr>
        <w:t>11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2015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Antidepressant effect of combined ketamine and electroconvulsive therapy on patients with major depressive disorder: a randomized trial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NS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K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Nasseri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S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HS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Najafabadi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AM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Taghiabad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Iranian journal of psychiatry and behavioral sciences 9 (3)</w:t>
      </w:r>
      <w:r w:rsidR="00EF266E" w:rsidRPr="002347D8">
        <w:rPr>
          <w:rFonts w:asciiTheme="majorBidi" w:hAnsiTheme="majorBidi" w:cstheme="majorBidi"/>
          <w:sz w:val="20"/>
          <w:szCs w:val="20"/>
        </w:rPr>
        <w:t>,</w:t>
      </w:r>
      <w:r w:rsidRPr="002347D8">
        <w:rPr>
          <w:rFonts w:asciiTheme="majorBidi" w:hAnsiTheme="majorBidi" w:cstheme="majorBidi"/>
          <w:sz w:val="20"/>
          <w:szCs w:val="20"/>
        </w:rPr>
        <w:t>11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2015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Evaluation of sleep problems in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preeclamptic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>, healthy pregnant and non-pregnant women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Khazaie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Heidarpour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R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Nikray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Rezaei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B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Moradi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Iranian journal of psychiatry 8 (4), 168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11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2013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347D8">
        <w:rPr>
          <w:rFonts w:asciiTheme="majorBidi" w:hAnsiTheme="majorBidi" w:cstheme="majorBidi"/>
          <w:sz w:val="24"/>
          <w:szCs w:val="24"/>
        </w:rPr>
        <w:lastRenderedPageBreak/>
        <w:t>Obstructive sleep apnea syndrome; a neglected cause of traffic collision among Iranian public transport drivers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Khazaie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Journal of injury and violence research</w:t>
      </w:r>
      <w:r w:rsidR="00EF266E" w:rsidRPr="002347D8">
        <w:rPr>
          <w:rFonts w:asciiTheme="majorBidi" w:hAnsiTheme="majorBidi" w:cstheme="majorBidi"/>
          <w:sz w:val="20"/>
          <w:szCs w:val="20"/>
        </w:rPr>
        <w:t>,</w:t>
      </w:r>
      <w:r w:rsidRPr="002347D8">
        <w:rPr>
          <w:rFonts w:asciiTheme="majorBidi" w:hAnsiTheme="majorBidi" w:cstheme="majorBidi"/>
          <w:sz w:val="20"/>
          <w:szCs w:val="20"/>
        </w:rPr>
        <w:t xml:space="preserve"> 6 (2), 99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8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2014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Obsessive-compulsive disorder in patients with bipolar I disorder and Schizophrenia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SM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Goraishizadeh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Iranian journal of psy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chiatry and clinical psychology, </w:t>
      </w:r>
      <w:r w:rsidRPr="002347D8">
        <w:rPr>
          <w:rFonts w:asciiTheme="majorBidi" w:hAnsiTheme="majorBidi" w:cstheme="majorBidi"/>
          <w:sz w:val="20"/>
          <w:szCs w:val="20"/>
        </w:rPr>
        <w:t>10 (1), 37-43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6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2004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Influence of Course Teaching of Life Skills on College Freshmen’s Knowledge and Attitude to Life Skills and Improving their Psychosocial Capabilities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Moghadam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GN ROSTAMI, 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Arasteh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AN SHAMS, A MAROUFI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Strides in Development of Medical Education 5 (1), 26-34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5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2008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Sleep architecture in patients with primary snoring and obstructive sleep apnea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K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Shahveisi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Jalali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MR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Moloudi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Moradi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Khazaie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 </w:t>
      </w:r>
      <w:r w:rsidRPr="002347D8">
        <w:rPr>
          <w:rFonts w:asciiTheme="majorBidi" w:hAnsiTheme="majorBidi" w:cstheme="majorBidi"/>
          <w:sz w:val="20"/>
          <w:szCs w:val="20"/>
        </w:rPr>
        <w:t>Basic and clinical neuroscience 9 (2), 147</w:t>
      </w:r>
      <w:r w:rsidR="00EF266E" w:rsidRPr="002347D8">
        <w:rPr>
          <w:rFonts w:asciiTheme="majorBidi" w:hAnsiTheme="majorBidi" w:cstheme="majorBidi"/>
          <w:sz w:val="20"/>
          <w:szCs w:val="20"/>
        </w:rPr>
        <w:t>,</w:t>
      </w:r>
      <w:r w:rsidRPr="002347D8">
        <w:rPr>
          <w:rFonts w:asciiTheme="majorBidi" w:hAnsiTheme="majorBidi" w:cstheme="majorBidi"/>
          <w:sz w:val="20"/>
          <w:szCs w:val="20"/>
        </w:rPr>
        <w:t>3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2018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Premenstrual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dysphoric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disorder and suicide attempts as a correlation among women in reproductive age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>N Shams-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Rashi</w:t>
      </w:r>
      <w:r w:rsidR="00EF266E" w:rsidRPr="002347D8">
        <w:rPr>
          <w:rFonts w:asciiTheme="majorBidi" w:hAnsiTheme="majorBidi" w:cstheme="majorBidi"/>
          <w:sz w:val="20"/>
          <w:szCs w:val="20"/>
        </w:rPr>
        <w:t>di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D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Roshani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="00EF266E" w:rsidRPr="002347D8">
        <w:rPr>
          <w:rFonts w:asciiTheme="majorBidi" w:hAnsiTheme="majorBidi" w:cstheme="majorBidi"/>
          <w:sz w:val="20"/>
          <w:szCs w:val="20"/>
        </w:rPr>
        <w:t>Farhadifar</w:t>
      </w:r>
      <w:proofErr w:type="spellEnd"/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Asian journal of psychiatry 31, 63-66</w:t>
      </w:r>
      <w:r w:rsidR="00EF266E" w:rsidRPr="002347D8">
        <w:rPr>
          <w:rFonts w:asciiTheme="majorBidi" w:hAnsiTheme="majorBidi" w:cstheme="majorBidi"/>
          <w:sz w:val="20"/>
          <w:szCs w:val="20"/>
        </w:rPr>
        <w:t>,</w:t>
      </w:r>
      <w:r w:rsidRPr="002347D8">
        <w:rPr>
          <w:rFonts w:asciiTheme="majorBidi" w:hAnsiTheme="majorBidi" w:cstheme="majorBidi"/>
          <w:sz w:val="20"/>
          <w:szCs w:val="20"/>
        </w:rPr>
        <w:t>1</w:t>
      </w:r>
      <w:r w:rsidR="00EF266E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2018</w:t>
      </w:r>
      <w:r w:rsidR="00EF266E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Efficacy of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memantine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as an adjuvant therapy in bipolar disorder; a double blind, randomized, clinical trial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Bahrami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Kalashgaran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Rezaei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E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Ghaderi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K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Hassanzadeh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Scientific Journal of Kurdistan University of Medical Sciences 21 (2), 1-10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1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2016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Effect of donepezil on cognitive deficits associated with electroconvulsive therapy: A randomized triple-blind clinical trial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>N Shams-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AQC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Sofla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E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Ghaderi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K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Hassanzadeh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Clinical neuropharmacology 42 (2), 27-31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2019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The Relationship Between Obsessive-Compulsive Symptoms and Glycemic Control in Patients with Diabetes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NS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</w:t>
      </w:r>
      <w:proofErr w:type="gramStart"/>
      <w:r w:rsidRPr="002347D8">
        <w:rPr>
          <w:rFonts w:asciiTheme="majorBidi" w:hAnsiTheme="majorBidi" w:cstheme="majorBidi"/>
          <w:sz w:val="20"/>
          <w:szCs w:val="20"/>
        </w:rPr>
        <w:t>A</w:t>
      </w:r>
      <w:proofErr w:type="gramEnd"/>
      <w:r w:rsidRPr="002347D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Rostami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E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Ghaderi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Iranian Journal of Psychiatry and Behavioral Sciences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2018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</w:p>
    <w:p w:rsidR="000C7939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The Relationship Between Obsessive-Compulsive Symptoms and Glycemic Control in Patients with Diabetes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lastRenderedPageBreak/>
        <w:t>AN</w:t>
      </w:r>
      <w:proofErr w:type="gramEnd"/>
      <w:r w:rsidRPr="002347D8">
        <w:rPr>
          <w:rFonts w:asciiTheme="majorBidi" w:hAnsiTheme="majorBidi" w:cstheme="majorBidi"/>
          <w:sz w:val="20"/>
          <w:szCs w:val="20"/>
        </w:rPr>
        <w:t xml:space="preserve"> Shams,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S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Rostami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E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Ghaderi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IRANIAN JOURNAL OF PSYCHIATRY AND BEHAVIORAL SCIENCES (IJPBS) 12 (3)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2018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Obstructive sleep apnea in patients with Helicobacter pylori infection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N Shams-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Alizadeh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Khalilian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K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Biglarbegian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</w:t>
      </w:r>
      <w:r w:rsidR="000C7939" w:rsidRPr="002347D8">
        <w:rPr>
          <w:rFonts w:asciiTheme="majorBidi" w:hAnsiTheme="majorBidi" w:cstheme="majorBidi"/>
          <w:sz w:val="20"/>
          <w:szCs w:val="20"/>
        </w:rPr>
        <w:t>zaie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Sleep Medicine 40, e210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2017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</w:p>
    <w:p w:rsidR="000C7939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Workplace violence toward mental healthcare workers: A call for action</w:t>
      </w:r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Khazaie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Ahmadi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Journal of injury and violence research 9 (2), 73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2017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4010E7" w:rsidRPr="002347D8" w:rsidRDefault="004010E7" w:rsidP="002347D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Evaluation of imprinting pattern in patients with obsessive–compulsive disorder (OCD) in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sanandaj</w:t>
      </w:r>
      <w:proofErr w:type="spellEnd"/>
    </w:p>
    <w:p w:rsidR="004010E7" w:rsidRPr="002347D8" w:rsidRDefault="004010E7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Zarei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F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Gharibi</w:t>
      </w:r>
      <w:proofErr w:type="spellEnd"/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Scientific Journal of Kurdistan University of Medical Sciences 19 (1), 21-29</w:t>
      </w:r>
      <w:r w:rsidR="000C7939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2014</w:t>
      </w:r>
      <w:r w:rsidR="000C7939" w:rsidRPr="002347D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0C7939" w:rsidRPr="002347D8" w:rsidRDefault="000C7939" w:rsidP="002347D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Evaluation of sleep problems in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preeclamptic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, healthy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pregnants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and non-pregnant women in Kermanshah, Iran</w:t>
      </w:r>
    </w:p>
    <w:p w:rsidR="000C7939" w:rsidRPr="002347D8" w:rsidRDefault="000C7939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r w:rsidRPr="002347D8">
        <w:rPr>
          <w:rFonts w:asciiTheme="majorBidi" w:hAnsiTheme="majorBidi" w:cstheme="majorBidi"/>
          <w:sz w:val="20"/>
          <w:szCs w:val="20"/>
        </w:rPr>
        <w:t xml:space="preserve">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Tahmasian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Khazaei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Heidarpour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M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Rezaei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>, Sleep Medicine 14, e280, 2013.</w:t>
      </w:r>
    </w:p>
    <w:p w:rsidR="000C7939" w:rsidRPr="002347D8" w:rsidRDefault="000C7939" w:rsidP="002347D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Comparison of frequency of sleep disorders in MMT volunteers and opium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dependant</w:t>
      </w:r>
      <w:proofErr w:type="spellEnd"/>
      <w:r w:rsidRPr="002347D8">
        <w:rPr>
          <w:rFonts w:asciiTheme="majorBidi" w:hAnsiTheme="majorBidi" w:cstheme="majorBidi"/>
          <w:sz w:val="24"/>
          <w:szCs w:val="24"/>
        </w:rPr>
        <w:t xml:space="preserve"> patients</w:t>
      </w:r>
    </w:p>
    <w:p w:rsidR="000C7939" w:rsidRPr="002347D8" w:rsidRDefault="000C7939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 xml:space="preserve">A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Maroufi</w:t>
      </w:r>
      <w:proofErr w:type="spellEnd"/>
      <w:r w:rsidRPr="002347D8">
        <w:rPr>
          <w:rFonts w:asciiTheme="majorBidi" w:hAnsiTheme="majorBidi" w:cstheme="majorBidi"/>
          <w:sz w:val="20"/>
          <w:szCs w:val="20"/>
        </w:rPr>
        <w:t xml:space="preserve">, H </w:t>
      </w:r>
      <w:proofErr w:type="spellStart"/>
      <w:r w:rsidRPr="002347D8">
        <w:rPr>
          <w:rFonts w:asciiTheme="majorBidi" w:hAnsiTheme="majorBidi" w:cstheme="majorBidi"/>
          <w:sz w:val="20"/>
          <w:szCs w:val="20"/>
        </w:rPr>
        <w:t>Khazaie</w:t>
      </w:r>
      <w:proofErr w:type="spellEnd"/>
      <w:r w:rsidR="009C1217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Sleep Medicine 14, e197</w:t>
      </w:r>
      <w:r w:rsidR="009C1217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2013</w:t>
      </w:r>
      <w:r w:rsidR="009C1217" w:rsidRPr="002347D8">
        <w:rPr>
          <w:rFonts w:asciiTheme="majorBidi" w:hAnsiTheme="majorBidi" w:cstheme="majorBidi"/>
          <w:sz w:val="20"/>
          <w:szCs w:val="20"/>
        </w:rPr>
        <w:t>.</w:t>
      </w:r>
      <w:proofErr w:type="gramEnd"/>
    </w:p>
    <w:p w:rsidR="000C7939" w:rsidRPr="002347D8" w:rsidRDefault="000C7939" w:rsidP="002347D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A CASE OF HYOSCINE N-BUTYL BROMIDE (NBB) DEPENDENCE</w:t>
      </w:r>
    </w:p>
    <w:p w:rsidR="004010E7" w:rsidRPr="002347D8" w:rsidRDefault="000C7939" w:rsidP="002347D8">
      <w:pPr>
        <w:ind w:left="198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347D8">
        <w:rPr>
          <w:rFonts w:asciiTheme="majorBidi" w:hAnsiTheme="majorBidi" w:cstheme="majorBidi"/>
          <w:sz w:val="20"/>
          <w:szCs w:val="20"/>
        </w:rPr>
        <w:t>AN SHAMS, F REZAEI, A MAROUFI, H MOTASAMI</w:t>
      </w:r>
      <w:r w:rsidR="009C1217" w:rsidRPr="002347D8">
        <w:rPr>
          <w:rFonts w:asciiTheme="majorBidi" w:hAnsiTheme="majorBidi" w:cstheme="majorBidi"/>
          <w:sz w:val="20"/>
          <w:szCs w:val="20"/>
        </w:rPr>
        <w:t xml:space="preserve">, </w:t>
      </w:r>
      <w:r w:rsidRPr="002347D8">
        <w:rPr>
          <w:rFonts w:asciiTheme="majorBidi" w:hAnsiTheme="majorBidi" w:cstheme="majorBidi"/>
          <w:sz w:val="20"/>
          <w:szCs w:val="20"/>
        </w:rPr>
        <w:t>JOURNAL OF BABOL UNIVERSITY OF MEDICAL SCIENCES (JBUMS) 14 (164), 85-89</w:t>
      </w:r>
      <w:r w:rsidR="009C1217" w:rsidRPr="002347D8">
        <w:rPr>
          <w:rFonts w:asciiTheme="majorBidi" w:hAnsiTheme="majorBidi" w:cstheme="majorBidi"/>
          <w:sz w:val="20"/>
          <w:szCs w:val="20"/>
        </w:rPr>
        <w:t>, 2010.</w:t>
      </w:r>
      <w:proofErr w:type="gramEnd"/>
    </w:p>
    <w:p w:rsidR="009C1217" w:rsidRPr="002347D8" w:rsidRDefault="009C1217" w:rsidP="009C1217">
      <w:pPr>
        <w:pStyle w:val="ListParagraph"/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9C1217" w:rsidRPr="00F347AA" w:rsidRDefault="009C1217" w:rsidP="009C1217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t>Workshop prepared and presented for faculty development</w:t>
      </w:r>
      <w:r w:rsidR="00F347A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C1217" w:rsidRPr="002347D8" w:rsidRDefault="009C1217" w:rsidP="009C12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 xml:space="preserve">Doctor-Patient </w:t>
      </w:r>
      <w:proofErr w:type="spellStart"/>
      <w:r w:rsidRPr="002347D8">
        <w:rPr>
          <w:rFonts w:asciiTheme="majorBidi" w:hAnsiTheme="majorBidi" w:cstheme="majorBidi"/>
          <w:sz w:val="24"/>
          <w:szCs w:val="24"/>
        </w:rPr>
        <w:t>Realatioship</w:t>
      </w:r>
      <w:proofErr w:type="spellEnd"/>
    </w:p>
    <w:p w:rsidR="009C1217" w:rsidRPr="00F347AA" w:rsidRDefault="009C1217" w:rsidP="009C121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t>Research Interests:</w:t>
      </w:r>
    </w:p>
    <w:p w:rsidR="009C1217" w:rsidRPr="002347D8" w:rsidRDefault="009C1217" w:rsidP="009C12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Electroconvulsive Therapy</w:t>
      </w:r>
    </w:p>
    <w:p w:rsidR="009C1217" w:rsidRPr="002347D8" w:rsidRDefault="009C1217" w:rsidP="009C12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Psychopharmacology</w:t>
      </w:r>
    </w:p>
    <w:p w:rsidR="009C1217" w:rsidRPr="00F347AA" w:rsidRDefault="009C1217" w:rsidP="009C121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t>Key Skills:</w:t>
      </w:r>
    </w:p>
    <w:p w:rsidR="009C1217" w:rsidRPr="002347D8" w:rsidRDefault="009C1217" w:rsidP="009C121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Computer &amp; software knowledge, MS Office, Endnote.</w:t>
      </w:r>
    </w:p>
    <w:p w:rsidR="002347D8" w:rsidRPr="00F347AA" w:rsidRDefault="002347D8" w:rsidP="002347D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47AA">
        <w:rPr>
          <w:rFonts w:asciiTheme="majorBidi" w:hAnsiTheme="majorBidi" w:cstheme="majorBidi"/>
          <w:b/>
          <w:bCs/>
          <w:sz w:val="24"/>
          <w:szCs w:val="24"/>
        </w:rPr>
        <w:lastRenderedPageBreak/>
        <w:t>Language:</w:t>
      </w:r>
    </w:p>
    <w:p w:rsidR="002347D8" w:rsidRPr="002347D8" w:rsidRDefault="002347D8" w:rsidP="002347D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2347D8">
        <w:rPr>
          <w:rFonts w:asciiTheme="majorBidi" w:hAnsiTheme="majorBidi" w:cstheme="majorBidi"/>
          <w:sz w:val="24"/>
          <w:szCs w:val="24"/>
        </w:rPr>
        <w:t>Fluent in three languages (Persian, English, and Kurdish) Good understanding of Arabic</w:t>
      </w:r>
    </w:p>
    <w:p w:rsidR="002347D8" w:rsidRPr="002347D8" w:rsidRDefault="002347D8" w:rsidP="002347D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347D8" w:rsidRPr="002347D8" w:rsidRDefault="002347D8" w:rsidP="002347D8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2347D8" w:rsidRPr="002347D8" w:rsidSect="004844B2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13" w:rsidRDefault="00394313" w:rsidP="004844B2">
      <w:pPr>
        <w:spacing w:after="0" w:line="240" w:lineRule="auto"/>
      </w:pPr>
      <w:r>
        <w:separator/>
      </w:r>
    </w:p>
  </w:endnote>
  <w:endnote w:type="continuationSeparator" w:id="0">
    <w:p w:rsidR="00394313" w:rsidRDefault="00394313" w:rsidP="0048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13" w:rsidRDefault="00394313" w:rsidP="004844B2">
      <w:pPr>
        <w:spacing w:after="0" w:line="240" w:lineRule="auto"/>
      </w:pPr>
      <w:r>
        <w:separator/>
      </w:r>
    </w:p>
  </w:footnote>
  <w:footnote w:type="continuationSeparator" w:id="0">
    <w:p w:rsidR="00394313" w:rsidRDefault="00394313" w:rsidP="0048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B2" w:rsidRDefault="004844B2" w:rsidP="004844B2">
    <w:pPr>
      <w:pStyle w:val="Header"/>
      <w:jc w:val="right"/>
    </w:pPr>
    <w:r>
      <w:rPr>
        <w:noProof/>
      </w:rPr>
      <w:drawing>
        <wp:inline distT="0" distB="0" distL="0" distR="0" wp14:anchorId="4B72E613" wp14:editId="11F143D1">
          <wp:extent cx="1618919" cy="8192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312" cy="82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B26"/>
    <w:multiLevelType w:val="hybridMultilevel"/>
    <w:tmpl w:val="0468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96CC8"/>
    <w:multiLevelType w:val="hybridMultilevel"/>
    <w:tmpl w:val="F30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895"/>
    <w:multiLevelType w:val="hybridMultilevel"/>
    <w:tmpl w:val="7F64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D1E64"/>
    <w:multiLevelType w:val="hybridMultilevel"/>
    <w:tmpl w:val="0DE6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08FD"/>
    <w:multiLevelType w:val="hybridMultilevel"/>
    <w:tmpl w:val="0AFE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46C56"/>
    <w:multiLevelType w:val="hybridMultilevel"/>
    <w:tmpl w:val="CAAE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FF"/>
    <w:rsid w:val="000561C6"/>
    <w:rsid w:val="000C7939"/>
    <w:rsid w:val="00200FC0"/>
    <w:rsid w:val="00213B00"/>
    <w:rsid w:val="002347D8"/>
    <w:rsid w:val="00394313"/>
    <w:rsid w:val="004010E7"/>
    <w:rsid w:val="004844B2"/>
    <w:rsid w:val="005F19A6"/>
    <w:rsid w:val="00946AF9"/>
    <w:rsid w:val="009C1217"/>
    <w:rsid w:val="00BA1F30"/>
    <w:rsid w:val="00C87138"/>
    <w:rsid w:val="00D24C8B"/>
    <w:rsid w:val="00EF266E"/>
    <w:rsid w:val="00F347AA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B2"/>
  </w:style>
  <w:style w:type="paragraph" w:styleId="Footer">
    <w:name w:val="footer"/>
    <w:basedOn w:val="Normal"/>
    <w:link w:val="FooterChar"/>
    <w:uiPriority w:val="99"/>
    <w:unhideWhenUsed/>
    <w:rsid w:val="0048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B2"/>
  </w:style>
  <w:style w:type="paragraph" w:styleId="BalloonText">
    <w:name w:val="Balloon Text"/>
    <w:basedOn w:val="Normal"/>
    <w:link w:val="BalloonTextChar"/>
    <w:uiPriority w:val="99"/>
    <w:semiHidden/>
    <w:unhideWhenUsed/>
    <w:rsid w:val="0048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B2"/>
  </w:style>
  <w:style w:type="paragraph" w:styleId="Footer">
    <w:name w:val="footer"/>
    <w:basedOn w:val="Normal"/>
    <w:link w:val="FooterChar"/>
    <w:uiPriority w:val="99"/>
    <w:unhideWhenUsed/>
    <w:rsid w:val="0048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B2"/>
  </w:style>
  <w:style w:type="paragraph" w:styleId="BalloonText">
    <w:name w:val="Balloon Text"/>
    <w:basedOn w:val="Normal"/>
    <w:link w:val="BalloonTextChar"/>
    <w:uiPriority w:val="99"/>
    <w:semiHidden/>
    <w:unhideWhenUsed/>
    <w:rsid w:val="0048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نرگس شمس علیزاده</dc:creator>
  <cp:keywords/>
  <dc:description/>
  <cp:lastModifiedBy>نرگس شمس علیزاده</cp:lastModifiedBy>
  <cp:revision>7</cp:revision>
  <dcterms:created xsi:type="dcterms:W3CDTF">2019-09-19T04:46:00Z</dcterms:created>
  <dcterms:modified xsi:type="dcterms:W3CDTF">2019-09-22T07:52:00Z</dcterms:modified>
</cp:coreProperties>
</file>